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DF0F5E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bCs/>
          <w:sz w:val="6"/>
          <w:szCs w:val="6"/>
        </w:rPr>
      </w:pPr>
    </w:p>
    <w:p w14:paraId="445D8348" w14:textId="77777777" w:rsidR="00216707" w:rsidRDefault="00216707">
      <w:r>
        <w:rPr>
          <w:rFonts w:ascii="Arial" w:hAnsi="Arial" w:cs="Arial"/>
          <w:i/>
          <w:iCs/>
          <w:sz w:val="24"/>
          <w:szCs w:val="24"/>
        </w:rPr>
        <w:t xml:space="preserve">Once completed please return this form to NOHANZ, preferably via email: </w:t>
      </w:r>
      <w:hyperlink r:id="rId7" w:history="1">
        <w:r>
          <w:rPr>
            <w:rStyle w:val="Hyperlink"/>
            <w:rFonts w:ascii="Arial" w:hAnsi="Arial" w:cs="Arial"/>
            <w:i/>
            <w:iCs/>
            <w:sz w:val="24"/>
            <w:szCs w:val="24"/>
          </w:rPr>
          <w:t>membershipnohanz@oralhistory.org.nz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 OR post to NOHANZ, PO Box 3819, Wellington 6140. </w:t>
      </w:r>
    </w:p>
    <w:p w14:paraId="52823DD7" w14:textId="77777777" w:rsidR="00216707" w:rsidRDefault="00216707">
      <w:pPr>
        <w:rPr>
          <w:rFonts w:ascii="Arial" w:hAnsi="Arial" w:cs="Arial"/>
          <w:sz w:val="6"/>
          <w:szCs w:val="6"/>
        </w:rPr>
      </w:pPr>
    </w:p>
    <w:p w14:paraId="698B5564" w14:textId="77777777" w:rsidR="00216707" w:rsidRDefault="00216707">
      <w:r>
        <w:rPr>
          <w:rFonts w:ascii="Arial" w:hAnsi="Arial" w:cs="Arial"/>
          <w:sz w:val="24"/>
          <w:szCs w:val="24"/>
        </w:rPr>
        <w:t>Date: …………………….......</w:t>
      </w:r>
    </w:p>
    <w:p w14:paraId="2157D9F0" w14:textId="77777777" w:rsidR="00216707" w:rsidRDefault="00216707">
      <w:r>
        <w:rPr>
          <w:rFonts w:ascii="Arial" w:hAnsi="Arial" w:cs="Arial"/>
          <w:sz w:val="24"/>
          <w:szCs w:val="24"/>
        </w:rPr>
        <w:t>I/We wish to JOIN NOHANZ</w:t>
      </w:r>
    </w:p>
    <w:p w14:paraId="42508249" w14:textId="77777777" w:rsidR="00216707" w:rsidRDefault="00216707">
      <w:r>
        <w:rPr>
          <w:rFonts w:ascii="Arial" w:hAnsi="Arial" w:cs="Arial"/>
          <w:sz w:val="24"/>
          <w:szCs w:val="24"/>
        </w:rPr>
        <w:t>Name: ……………………...............................................................................................</w:t>
      </w:r>
    </w:p>
    <w:p w14:paraId="25A309E8" w14:textId="77777777" w:rsidR="00216707" w:rsidRDefault="00216707">
      <w:r>
        <w:rPr>
          <w:rFonts w:ascii="Arial" w:hAnsi="Arial" w:cs="Arial"/>
          <w:sz w:val="24"/>
          <w:szCs w:val="24"/>
        </w:rPr>
        <w:t xml:space="preserve">Name of </w:t>
      </w:r>
      <w:r w:rsidR="00DA00E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nstitution</w:t>
      </w:r>
      <w:r w:rsidR="00DA00ED">
        <w:rPr>
          <w:rFonts w:ascii="Arial" w:hAnsi="Arial" w:cs="Arial"/>
          <w:sz w:val="24"/>
          <w:szCs w:val="24"/>
        </w:rPr>
        <w:t xml:space="preserve"> or organisation</w:t>
      </w:r>
      <w:r>
        <w:rPr>
          <w:rFonts w:ascii="Arial" w:hAnsi="Arial" w:cs="Arial"/>
          <w:sz w:val="24"/>
          <w:szCs w:val="24"/>
        </w:rPr>
        <w:t xml:space="preserve"> (if relevant): ……………………………………………………………..</w:t>
      </w:r>
    </w:p>
    <w:p w14:paraId="7ABFC585" w14:textId="77777777" w:rsidR="00216707" w:rsidRDefault="00216707">
      <w:r>
        <w:rPr>
          <w:rFonts w:ascii="Arial" w:hAnsi="Arial" w:cs="Arial"/>
          <w:sz w:val="24"/>
          <w:szCs w:val="24"/>
        </w:rPr>
        <w:t>Postal address: ………………………………………………………………………………..</w:t>
      </w:r>
    </w:p>
    <w:p w14:paraId="2A098105" w14:textId="77777777" w:rsidR="00216707" w:rsidRDefault="00216707"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49A7607A" w14:textId="77777777" w:rsidR="00216707" w:rsidRDefault="00216707">
      <w:r>
        <w:rPr>
          <w:rFonts w:ascii="Arial" w:hAnsi="Arial" w:cs="Arial"/>
          <w:sz w:val="24"/>
          <w:szCs w:val="24"/>
        </w:rPr>
        <w:t>Phone number (Home): ………………………………. (Work): …………………………...</w:t>
      </w:r>
    </w:p>
    <w:p w14:paraId="352D02FC" w14:textId="77777777" w:rsidR="00216707" w:rsidRDefault="00216707">
      <w:r>
        <w:rPr>
          <w:rFonts w:ascii="Arial" w:hAnsi="Arial" w:cs="Arial"/>
          <w:sz w:val="24"/>
          <w:szCs w:val="24"/>
        </w:rPr>
        <w:t>(Mobile): ………………………………………………………………………………………..</w:t>
      </w:r>
    </w:p>
    <w:p w14:paraId="1AD84F25" w14:textId="77777777" w:rsidR="00216707" w:rsidRDefault="00216707">
      <w:r>
        <w:rPr>
          <w:rFonts w:ascii="Arial" w:hAnsi="Arial" w:cs="Arial"/>
          <w:sz w:val="24"/>
          <w:szCs w:val="24"/>
        </w:rPr>
        <w:t>Email address: ………………………………………………………………………………...</w:t>
      </w:r>
    </w:p>
    <w:p w14:paraId="776110DC" w14:textId="77777777" w:rsidR="00216707" w:rsidRDefault="00216707">
      <w:r>
        <w:rPr>
          <w:rFonts w:ascii="Arial" w:hAnsi="Arial" w:cs="Arial"/>
          <w:sz w:val="24"/>
          <w:szCs w:val="24"/>
        </w:rPr>
        <w:t xml:space="preserve">How did you hear about NOHANZ? </w:t>
      </w:r>
    </w:p>
    <w:p w14:paraId="61D0C0A1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 a friend or colleague</w:t>
      </w:r>
    </w:p>
    <w:p w14:paraId="207AD24E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a national conference or regional meeting (please detail) …………………….….</w:t>
      </w:r>
    </w:p>
    <w:p w14:paraId="22E2D0CE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 oral history training (please state name of provider): …………………….….</w:t>
      </w:r>
    </w:p>
    <w:p w14:paraId="727139D6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 the NOHANZ website or search engine (please detail): …………………….</w:t>
      </w:r>
    </w:p>
    <w:p w14:paraId="7CC4C01F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(please detail): ……………………………………………………………..……….</w:t>
      </w:r>
    </w:p>
    <w:p w14:paraId="26CA8BBF" w14:textId="77777777" w:rsidR="00216707" w:rsidRDefault="00216707" w:rsidP="00EE3F13">
      <w:pPr>
        <w:pBdr>
          <w:top w:val="single" w:sz="12" w:space="27" w:color="80808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6"/>
          <w:szCs w:val="26"/>
        </w:rPr>
        <w:t>SUBSCRIPTION RATES</w:t>
      </w:r>
    </w:p>
    <w:p w14:paraId="1C9B80DE" w14:textId="77777777" w:rsidR="00EE3F13" w:rsidRDefault="00216707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$</w:t>
      </w:r>
      <w:r w:rsidR="005451A7">
        <w:rPr>
          <w:rFonts w:ascii="Arial" w:hAnsi="Arial" w:cs="Arial"/>
          <w:b/>
          <w:sz w:val="26"/>
          <w:szCs w:val="26"/>
        </w:rPr>
        <w:t>60</w:t>
      </w:r>
      <w:r>
        <w:rPr>
          <w:rFonts w:ascii="Arial" w:hAnsi="Arial" w:cs="Arial"/>
          <w:sz w:val="26"/>
          <w:szCs w:val="26"/>
        </w:rPr>
        <w:t xml:space="preserve"> general members  | </w:t>
      </w:r>
      <w:r>
        <w:rPr>
          <w:rFonts w:ascii="Arial" w:hAnsi="Arial" w:cs="Arial"/>
          <w:b/>
          <w:sz w:val="26"/>
          <w:szCs w:val="26"/>
        </w:rPr>
        <w:t>$</w:t>
      </w:r>
      <w:r w:rsidR="005451A7">
        <w:rPr>
          <w:rFonts w:ascii="Arial" w:hAnsi="Arial" w:cs="Arial"/>
          <w:b/>
          <w:sz w:val="26"/>
          <w:szCs w:val="26"/>
        </w:rPr>
        <w:t>40</w:t>
      </w:r>
      <w:r w:rsidR="00F1182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students/unwaged</w:t>
      </w:r>
    </w:p>
    <w:p w14:paraId="435FF395" w14:textId="2630AE13" w:rsidR="00216707" w:rsidRDefault="00EE3F13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$</w:t>
      </w:r>
      <w:r>
        <w:rPr>
          <w:rFonts w:ascii="Arial" w:hAnsi="Arial" w:cs="Arial"/>
          <w:b/>
          <w:sz w:val="26"/>
          <w:szCs w:val="26"/>
        </w:rPr>
        <w:t>90</w:t>
      </w:r>
      <w:r>
        <w:rPr>
          <w:rFonts w:ascii="Arial" w:hAnsi="Arial" w:cs="Arial"/>
          <w:sz w:val="26"/>
          <w:szCs w:val="26"/>
        </w:rPr>
        <w:t xml:space="preserve"> for institutional members</w:t>
      </w:r>
      <w:r w:rsidR="00216707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| </w:t>
      </w:r>
      <w:r>
        <w:rPr>
          <w:rFonts w:ascii="Arial" w:hAnsi="Arial" w:cs="Arial"/>
          <w:b/>
          <w:sz w:val="26"/>
          <w:szCs w:val="26"/>
        </w:rPr>
        <w:t>$</w:t>
      </w:r>
      <w:r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0 </w:t>
      </w:r>
      <w:r>
        <w:rPr>
          <w:rFonts w:ascii="Arial" w:hAnsi="Arial" w:cs="Arial"/>
          <w:sz w:val="26"/>
          <w:szCs w:val="26"/>
        </w:rPr>
        <w:t xml:space="preserve">for </w:t>
      </w:r>
      <w:r>
        <w:rPr>
          <w:rFonts w:ascii="Arial" w:hAnsi="Arial" w:cs="Arial"/>
          <w:sz w:val="26"/>
          <w:szCs w:val="26"/>
        </w:rPr>
        <w:t xml:space="preserve">small* </w:t>
      </w:r>
      <w:r>
        <w:rPr>
          <w:rFonts w:ascii="Arial" w:hAnsi="Arial" w:cs="Arial"/>
          <w:sz w:val="26"/>
          <w:szCs w:val="26"/>
        </w:rPr>
        <w:t>institutional members</w:t>
      </w:r>
    </w:p>
    <w:p w14:paraId="7FF2557B" w14:textId="5D58AA9E" w:rsidR="00EE3F13" w:rsidRPr="00EE3F13" w:rsidRDefault="00EE3F13">
      <w:pPr>
        <w:spacing w:after="0"/>
        <w:jc w:val="center"/>
        <w:rPr>
          <w:sz w:val="20"/>
          <w:szCs w:val="20"/>
        </w:rPr>
      </w:pPr>
      <w:r w:rsidRPr="00EE3F13">
        <w:rPr>
          <w:rFonts w:ascii="Arial" w:hAnsi="Arial" w:cs="Arial"/>
          <w:sz w:val="20"/>
          <w:szCs w:val="20"/>
        </w:rPr>
        <w:t>*A small institution is an entity with three or fewer full</w:t>
      </w:r>
      <w:r>
        <w:rPr>
          <w:rFonts w:ascii="Arial" w:hAnsi="Arial" w:cs="Arial"/>
          <w:sz w:val="20"/>
          <w:szCs w:val="20"/>
        </w:rPr>
        <w:t>-</w:t>
      </w:r>
      <w:r w:rsidRPr="00EE3F13">
        <w:rPr>
          <w:rFonts w:ascii="Arial" w:hAnsi="Arial" w:cs="Arial"/>
          <w:sz w:val="20"/>
          <w:szCs w:val="20"/>
        </w:rPr>
        <w:t>time equivalent employees</w:t>
      </w:r>
    </w:p>
    <w:p w14:paraId="531062C2" w14:textId="77777777" w:rsidR="00216707" w:rsidRDefault="00216707">
      <w:pPr>
        <w:pageBreakBefore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99F31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bCs/>
          <w:sz w:val="6"/>
          <w:szCs w:val="6"/>
        </w:rPr>
      </w:pPr>
    </w:p>
    <w:p w14:paraId="244CF82A" w14:textId="77777777" w:rsidR="00216707" w:rsidRDefault="00216707" w:rsidP="00DA00ED">
      <w:r>
        <w:rPr>
          <w:rFonts w:ascii="Arial" w:hAnsi="Arial" w:cs="Arial"/>
          <w:b/>
          <w:bCs/>
          <w:sz w:val="26"/>
          <w:szCs w:val="26"/>
        </w:rPr>
        <w:t xml:space="preserve">PAYMENT </w:t>
      </w:r>
      <w:r w:rsidR="00DA00ED">
        <w:rPr>
          <w:rFonts w:ascii="Arial" w:hAnsi="Arial" w:cs="Arial"/>
          <w:b/>
          <w:bCs/>
          <w:sz w:val="26"/>
          <w:szCs w:val="26"/>
        </w:rPr>
        <w:t xml:space="preserve"> - </w:t>
      </w:r>
      <w:r>
        <w:rPr>
          <w:rFonts w:ascii="Arial" w:hAnsi="Arial" w:cs="Arial"/>
          <w:b/>
          <w:bCs/>
          <w:sz w:val="26"/>
          <w:szCs w:val="26"/>
        </w:rPr>
        <w:t xml:space="preserve">Internet banking </w:t>
      </w:r>
    </w:p>
    <w:p w14:paraId="37D9232C" w14:textId="77777777" w:rsidR="00216707" w:rsidRDefault="00216707">
      <w:r>
        <w:rPr>
          <w:rFonts w:ascii="Arial" w:hAnsi="Arial" w:cs="Arial"/>
          <w:sz w:val="26"/>
          <w:szCs w:val="26"/>
        </w:rPr>
        <w:t xml:space="preserve">You may pay by internet banking whether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DA00ED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mail or post in your application form. </w:t>
      </w:r>
    </w:p>
    <w:p w14:paraId="20272681" w14:textId="77777777" w:rsidR="00216707" w:rsidRDefault="00216707">
      <w:r>
        <w:rPr>
          <w:rFonts w:ascii="Arial" w:hAnsi="Arial" w:cs="Arial"/>
          <w:sz w:val="26"/>
          <w:szCs w:val="26"/>
        </w:rPr>
        <w:t>Account number: 02-0568-0405836-00</w:t>
      </w:r>
    </w:p>
    <w:p w14:paraId="18FCDC56" w14:textId="77777777" w:rsidR="00216707" w:rsidRDefault="00216707">
      <w:r>
        <w:rPr>
          <w:rFonts w:ascii="Arial" w:hAnsi="Arial" w:cs="Arial"/>
          <w:sz w:val="26"/>
          <w:szCs w:val="26"/>
        </w:rPr>
        <w:t>Account name:  NATIONAL ORAL HISTORY ASSN OF NZ</w:t>
      </w:r>
    </w:p>
    <w:p w14:paraId="379D8EEF" w14:textId="77777777" w:rsidR="00216707" w:rsidRDefault="0021670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ensure your/member’s NAME appears as a reference</w:t>
      </w:r>
    </w:p>
    <w:p w14:paraId="32812970" w14:textId="77777777" w:rsidR="00DA00ED" w:rsidRDefault="00DA00ED"/>
    <w:p w14:paraId="201F7386" w14:textId="77777777" w:rsidR="00DA00ED" w:rsidRDefault="00DA00ED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sz w:val="26"/>
          <w:szCs w:val="26"/>
        </w:rPr>
      </w:pPr>
    </w:p>
    <w:p w14:paraId="719F9A3E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6"/>
          <w:szCs w:val="26"/>
        </w:rPr>
        <w:t>NOTES:</w:t>
      </w:r>
    </w:p>
    <w:p w14:paraId="12ED3011" w14:textId="77777777" w:rsidR="00216707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>NOHANZ is not GST registered so GST is not included in the subscription and should not be added.</w:t>
      </w:r>
    </w:p>
    <w:p w14:paraId="3059B319" w14:textId="77777777" w:rsidR="00216707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 xml:space="preserve">The subscription year runs from </w:t>
      </w:r>
      <w:r w:rsidR="007B070D">
        <w:rPr>
          <w:rFonts w:ascii="Arial" w:hAnsi="Arial" w:cs="Arial"/>
          <w:sz w:val="26"/>
          <w:szCs w:val="26"/>
        </w:rPr>
        <w:t>1</w:t>
      </w:r>
      <w:r w:rsidR="00E52CF7">
        <w:rPr>
          <w:rFonts w:ascii="Arial" w:hAnsi="Arial" w:cs="Arial"/>
          <w:sz w:val="26"/>
          <w:szCs w:val="26"/>
        </w:rPr>
        <w:t xml:space="preserve"> July to 30 June</w:t>
      </w:r>
    </w:p>
    <w:p w14:paraId="7C38A563" w14:textId="77777777" w:rsidR="00216707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 xml:space="preserve">Subscriptions for new members who join after 1 </w:t>
      </w:r>
      <w:r w:rsidR="00E52CF7">
        <w:rPr>
          <w:rFonts w:ascii="Arial" w:hAnsi="Arial" w:cs="Arial"/>
          <w:sz w:val="26"/>
          <w:szCs w:val="26"/>
        </w:rPr>
        <w:t>April</w:t>
      </w:r>
      <w:r>
        <w:rPr>
          <w:rFonts w:ascii="Arial" w:hAnsi="Arial" w:cs="Arial"/>
          <w:sz w:val="26"/>
          <w:szCs w:val="26"/>
        </w:rPr>
        <w:t xml:space="preserve"> in any year will be credited to the next financial year.</w:t>
      </w:r>
    </w:p>
    <w:p w14:paraId="242DC8F8" w14:textId="77777777" w:rsidR="00216707" w:rsidRPr="003E133B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>Under the NOHANZ Constitution, membership is deemed to have lapsed if a subscription is unpaid 6 months after it falls due.</w:t>
      </w:r>
    </w:p>
    <w:p w14:paraId="0B838B44" w14:textId="77777777" w:rsidR="003E133B" w:rsidRPr="00DA00ED" w:rsidRDefault="003E133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>NOHANZ does not sell or give its address list to other organisations, nor share information within NOHANZ without seeking permission.</w:t>
      </w:r>
    </w:p>
    <w:p w14:paraId="508279E2" w14:textId="77777777" w:rsidR="00DA00ED" w:rsidRPr="00DA00ED" w:rsidRDefault="00DA00ED" w:rsidP="00DA00ED">
      <w:pPr>
        <w:pBdr>
          <w:top w:val="none" w:sz="0" w:space="0" w:color="000000"/>
          <w:left w:val="none" w:sz="0" w:space="0" w:color="000000"/>
          <w:bottom w:val="single" w:sz="12" w:space="1" w:color="808080"/>
          <w:right w:val="none" w:sz="0" w:space="0" w:color="000000"/>
        </w:pBdr>
        <w:spacing w:line="360" w:lineRule="auto"/>
      </w:pPr>
    </w:p>
    <w:sectPr w:rsidR="00DA00ED" w:rsidRPr="00DA00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56CB" w14:textId="77777777" w:rsidR="002F34A1" w:rsidRDefault="002F34A1">
      <w:pPr>
        <w:spacing w:after="0" w:line="240" w:lineRule="auto"/>
      </w:pPr>
      <w:r>
        <w:separator/>
      </w:r>
    </w:p>
  </w:endnote>
  <w:endnote w:type="continuationSeparator" w:id="0">
    <w:p w14:paraId="01A4C421" w14:textId="77777777" w:rsidR="002F34A1" w:rsidRDefault="002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4593" w14:textId="09AB3D2E" w:rsidR="00216707" w:rsidRPr="00EE3F13" w:rsidRDefault="00216707">
    <w:pPr>
      <w:pStyle w:val="Footer"/>
      <w:rPr>
        <w:rFonts w:ascii="Arial Nova" w:hAnsi="Arial Nova"/>
      </w:rPr>
    </w:pPr>
    <w:r>
      <w:rPr>
        <w:rFonts w:ascii="Arial" w:hAnsi="Arial" w:cs="Arial"/>
      </w:rPr>
      <w:t xml:space="preserve">NOHANZ Membership Application Updated </w:t>
    </w:r>
    <w:r w:rsidR="00EE3F13">
      <w:rPr>
        <w:rFonts w:ascii="Arial" w:hAnsi="Arial" w:cs="Arial"/>
      </w:rPr>
      <w:t>May</w:t>
    </w:r>
    <w:r w:rsidR="0086108B">
      <w:rPr>
        <w:rFonts w:ascii="Arial" w:hAnsi="Arial" w:cs="Arial"/>
      </w:rPr>
      <w:t xml:space="preserve"> 2025</w:t>
    </w:r>
    <w:r>
      <w:rPr>
        <w:rFonts w:ascii="Arial" w:hAnsi="Arial" w:cs="Arial"/>
      </w:rPr>
      <w:tab/>
    </w:r>
    <w:r w:rsidRPr="00EE3F13">
      <w:rPr>
        <w:rStyle w:val="PageNumber"/>
        <w:rFonts w:ascii="Arial Nova" w:hAnsi="Arial Nova" w:cs="Arial"/>
      </w:rPr>
      <w:t xml:space="preserve">Page </w:t>
    </w:r>
    <w:r w:rsidRPr="00EE3F13">
      <w:rPr>
        <w:rStyle w:val="PageNumber"/>
        <w:rFonts w:ascii="Arial Nova" w:hAnsi="Arial Nova" w:cs="Arial"/>
      </w:rPr>
      <w:fldChar w:fldCharType="begin"/>
    </w:r>
    <w:r w:rsidRPr="00EE3F13">
      <w:rPr>
        <w:rStyle w:val="PageNumber"/>
        <w:rFonts w:ascii="Arial Nova" w:hAnsi="Arial Nova" w:cs="Arial"/>
      </w:rPr>
      <w:instrText xml:space="preserve"> PAGE </w:instrText>
    </w:r>
    <w:r w:rsidRPr="00EE3F13">
      <w:rPr>
        <w:rStyle w:val="PageNumber"/>
        <w:rFonts w:ascii="Arial Nova" w:hAnsi="Arial Nova" w:cs="Arial"/>
      </w:rPr>
      <w:fldChar w:fldCharType="separate"/>
    </w:r>
    <w:r w:rsidRPr="00EE3F13">
      <w:rPr>
        <w:rStyle w:val="PageNumber"/>
        <w:rFonts w:ascii="Arial Nova" w:hAnsi="Arial Nova" w:cs="Arial"/>
      </w:rPr>
      <w:t>2</w:t>
    </w:r>
    <w:r w:rsidRPr="00EE3F13">
      <w:rPr>
        <w:rStyle w:val="PageNumber"/>
        <w:rFonts w:ascii="Arial Nova" w:hAnsi="Arial Nova" w:cs="Arial"/>
      </w:rPr>
      <w:fldChar w:fldCharType="end"/>
    </w:r>
    <w:r w:rsidRPr="00EE3F13">
      <w:rPr>
        <w:rStyle w:val="PageNumber"/>
        <w:rFonts w:ascii="Arial Nova" w:hAnsi="Arial Nova" w:cs="Arial"/>
      </w:rPr>
      <w:t xml:space="preserve"> of </w:t>
    </w:r>
    <w:r w:rsidRPr="00EE3F13">
      <w:rPr>
        <w:rStyle w:val="PageNumber"/>
        <w:rFonts w:ascii="Arial Nova" w:hAnsi="Arial Nova" w:cs="Arial"/>
      </w:rPr>
      <w:fldChar w:fldCharType="begin"/>
    </w:r>
    <w:r w:rsidRPr="00EE3F13">
      <w:rPr>
        <w:rStyle w:val="PageNumber"/>
        <w:rFonts w:ascii="Arial Nova" w:hAnsi="Arial Nova" w:cs="Arial"/>
      </w:rPr>
      <w:instrText xml:space="preserve"> NUMPAGES \* ARABIC </w:instrText>
    </w:r>
    <w:r w:rsidRPr="00EE3F13">
      <w:rPr>
        <w:rStyle w:val="PageNumber"/>
        <w:rFonts w:ascii="Arial Nova" w:hAnsi="Arial Nova" w:cs="Arial"/>
      </w:rPr>
      <w:fldChar w:fldCharType="separate"/>
    </w:r>
    <w:r w:rsidRPr="00EE3F13">
      <w:rPr>
        <w:rStyle w:val="PageNumber"/>
        <w:rFonts w:ascii="Arial Nova" w:hAnsi="Arial Nova" w:cs="Arial"/>
      </w:rPr>
      <w:t>2</w:t>
    </w:r>
    <w:r w:rsidRPr="00EE3F13">
      <w:rPr>
        <w:rStyle w:val="PageNumber"/>
        <w:rFonts w:ascii="Arial Nova" w:hAnsi="Arial Nov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657D" w14:textId="77777777" w:rsidR="002F34A1" w:rsidRDefault="002F34A1">
      <w:pPr>
        <w:spacing w:after="0" w:line="240" w:lineRule="auto"/>
      </w:pPr>
      <w:r>
        <w:separator/>
      </w:r>
    </w:p>
  </w:footnote>
  <w:footnote w:type="continuationSeparator" w:id="0">
    <w:p w14:paraId="38E85982" w14:textId="77777777" w:rsidR="002F34A1" w:rsidRDefault="002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91B1" w14:textId="77777777" w:rsidR="00216707" w:rsidRDefault="00142CD2">
    <w:pPr>
      <w:pStyle w:val="Header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12F6CA" wp14:editId="67929DE3">
              <wp:simplePos x="0" y="0"/>
              <wp:positionH relativeFrom="page">
                <wp:posOffset>900430</wp:posOffset>
              </wp:positionH>
              <wp:positionV relativeFrom="paragraph">
                <wp:posOffset>635</wp:posOffset>
              </wp:positionV>
              <wp:extent cx="15240" cy="474980"/>
              <wp:effectExtent l="0" t="0" r="0" b="0"/>
              <wp:wrapSquare wrapText="largest"/>
              <wp:docPr id="495732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" cy="4749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04CB6" w14:textId="77777777" w:rsidR="00216707" w:rsidRDefault="00216707">
                          <w:pPr>
                            <w:pStyle w:val="Header"/>
                          </w:pPr>
                        </w:p>
                        <w:p w14:paraId="63EBAA0C" w14:textId="77777777" w:rsidR="00216707" w:rsidRDefault="00216707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F6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.05pt;width:1.2pt;height:37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" stroked="f">
              <v:fill opacity="0"/>
              <v:path arrowok="t"/>
              <v:textbox inset=".05pt,.05pt,.05pt,.05pt">
                <w:txbxContent>
                  <w:p w14:paraId="1CE04CB6" w14:textId="77777777" w:rsidR="00216707" w:rsidRDefault="00216707">
                    <w:pPr>
                      <w:pStyle w:val="Header"/>
                    </w:pPr>
                  </w:p>
                  <w:p w14:paraId="63EBAA0C" w14:textId="77777777" w:rsidR="00216707" w:rsidRDefault="00216707"/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2808"/>
      <w:gridCol w:w="6478"/>
    </w:tblGrid>
    <w:tr w:rsidR="00216707" w14:paraId="5E7A067F" w14:textId="77777777">
      <w:tc>
        <w:tcPr>
          <w:tcW w:w="2808" w:type="dxa"/>
          <w:shd w:val="clear" w:color="auto" w:fill="auto"/>
        </w:tcPr>
        <w:p w14:paraId="6045F9F5" w14:textId="77777777" w:rsidR="00216707" w:rsidRDefault="00142CD2">
          <w:pPr>
            <w:tabs>
              <w:tab w:val="right" w:pos="8080"/>
            </w:tabs>
            <w:jc w:val="cent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7EC00D10" wp14:editId="28C22BD4">
                <wp:extent cx="1574165" cy="45339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34" r="-9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  <w:shd w:val="clear" w:color="auto" w:fill="auto"/>
        </w:tcPr>
        <w:p w14:paraId="779310DB" w14:textId="77777777" w:rsidR="00216707" w:rsidRDefault="00216707">
          <w:pPr>
            <w:tabs>
              <w:tab w:val="right" w:pos="8080"/>
            </w:tabs>
            <w:spacing w:after="0"/>
          </w:pPr>
          <w:r>
            <w:rPr>
              <w:rFonts w:ascii="Arial" w:hAnsi="Arial" w:cs="Arial"/>
              <w:bCs/>
              <w:sz w:val="28"/>
              <w:szCs w:val="28"/>
            </w:rPr>
            <w:t>National Oral History Association of New Zealand</w:t>
          </w:r>
        </w:p>
        <w:p w14:paraId="5FFA8E21" w14:textId="77777777" w:rsidR="00216707" w:rsidRDefault="00216707">
          <w:pPr>
            <w:tabs>
              <w:tab w:val="right" w:pos="8080"/>
            </w:tabs>
            <w:spacing w:after="0"/>
          </w:pPr>
          <w:r>
            <w:rPr>
              <w:rFonts w:ascii="Arial" w:hAnsi="Arial" w:cs="Arial"/>
              <w:bCs/>
              <w:sz w:val="28"/>
              <w:szCs w:val="28"/>
              <w:lang w:val="en-AU"/>
            </w:rPr>
            <w:t>Te Kete Kōrero-a-Waha o Te Motu</w:t>
          </w:r>
        </w:p>
        <w:p w14:paraId="2A2B6979" w14:textId="77777777" w:rsidR="00216707" w:rsidRDefault="00216707">
          <w:pPr>
            <w:tabs>
              <w:tab w:val="right" w:pos="8080"/>
            </w:tabs>
            <w:spacing w:after="0"/>
          </w:pPr>
          <w:r>
            <w:rPr>
              <w:rFonts w:ascii="Arial" w:hAnsi="Arial" w:cs="Arial"/>
              <w:bCs/>
              <w:sz w:val="28"/>
              <w:szCs w:val="28"/>
            </w:rPr>
            <w:t xml:space="preserve">MEMBERSHIP APPLICATION </w:t>
          </w:r>
        </w:p>
      </w:tc>
    </w:tr>
  </w:tbl>
  <w:p w14:paraId="0A58112E" w14:textId="77777777" w:rsidR="00216707" w:rsidRDefault="00216707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1919932">
    <w:abstractNumId w:val="0"/>
  </w:num>
  <w:num w:numId="2" w16cid:durableId="687754713">
    <w:abstractNumId w:val="1"/>
  </w:num>
  <w:num w:numId="3" w16cid:durableId="144658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3"/>
    <w:rsid w:val="000E3824"/>
    <w:rsid w:val="000F429D"/>
    <w:rsid w:val="0010047D"/>
    <w:rsid w:val="00112E53"/>
    <w:rsid w:val="00142CD2"/>
    <w:rsid w:val="001C7616"/>
    <w:rsid w:val="002029BA"/>
    <w:rsid w:val="00216707"/>
    <w:rsid w:val="00242975"/>
    <w:rsid w:val="002F34A1"/>
    <w:rsid w:val="003D6A18"/>
    <w:rsid w:val="003E133B"/>
    <w:rsid w:val="00463487"/>
    <w:rsid w:val="004930EC"/>
    <w:rsid w:val="00527C38"/>
    <w:rsid w:val="005451A7"/>
    <w:rsid w:val="0073098F"/>
    <w:rsid w:val="007B070D"/>
    <w:rsid w:val="007C4CB8"/>
    <w:rsid w:val="0086108B"/>
    <w:rsid w:val="00883C7D"/>
    <w:rsid w:val="00897AA1"/>
    <w:rsid w:val="009103BF"/>
    <w:rsid w:val="00994A31"/>
    <w:rsid w:val="00AB65B1"/>
    <w:rsid w:val="00D27442"/>
    <w:rsid w:val="00DA00ED"/>
    <w:rsid w:val="00E52CF7"/>
    <w:rsid w:val="00E57C20"/>
    <w:rsid w:val="00EA1683"/>
    <w:rsid w:val="00EE3F13"/>
    <w:rsid w:val="00F1182D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5F4387"/>
  <w15:chartTrackingRefBased/>
  <w15:docId w15:val="{E6144E95-9659-4079-A8DF-2FCDE132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6"/>
      <w:szCs w:val="26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CharChar2">
    <w:name w:val="Char Char2"/>
    <w:rPr>
      <w:rFonts w:cs="Times New Roman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harChar1">
    <w:name w:val="Char Char1"/>
    <w:rPr>
      <w:rFonts w:cs="Calibri"/>
      <w:lang w:val="x-none"/>
    </w:rPr>
  </w:style>
  <w:style w:type="character" w:customStyle="1" w:styleId="CharChar">
    <w:name w:val="Char Char"/>
    <w:rPr>
      <w:rFonts w:cs="Calibri"/>
      <w:lang w:val="x-none"/>
    </w:rPr>
  </w:style>
  <w:style w:type="character" w:styleId="PageNumber">
    <w:name w:val="page number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nohanz@oralhistory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 Oral History Association of New Zealand Te Kete Körero a Wahao Te Motu</vt:lpstr>
    </vt:vector>
  </TitlesOfParts>
  <Company/>
  <LinksUpToDate>false</LinksUpToDate>
  <CharactersWithSpaces>2030</CharactersWithSpaces>
  <SharedDoc>false</SharedDoc>
  <HLinks>
    <vt:vector size="6" baseType="variant"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mailto:membershipnohanz@oralhistory.org.nz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 Oral History Association of New Zealand Te Kete Körero a Wahao Te Motu</dc:title>
  <dc:subject/>
  <dc:creator>Jennifer Stewart</dc:creator>
  <cp:keywords/>
  <cp:lastModifiedBy>Rachel Baskerville</cp:lastModifiedBy>
  <cp:revision>2</cp:revision>
  <cp:lastPrinted>1899-12-31T12:30:00Z</cp:lastPrinted>
  <dcterms:created xsi:type="dcterms:W3CDTF">2025-05-02T06:45:00Z</dcterms:created>
  <dcterms:modified xsi:type="dcterms:W3CDTF">2025-05-02T06:45:00Z</dcterms:modified>
</cp:coreProperties>
</file>